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8" w:rsidRDefault="00FF5FBC" w:rsidP="00FF5FBC">
      <w:pPr>
        <w:jc w:val="center"/>
      </w:pPr>
      <w:r w:rsidRPr="00FF5FBC">
        <w:rPr>
          <w:i/>
        </w:rPr>
        <w:t>Treasure Island</w:t>
      </w:r>
      <w:r>
        <w:t xml:space="preserve"> Expository Essay</w:t>
      </w:r>
    </w:p>
    <w:p w:rsidR="00FF5FBC" w:rsidRDefault="00FF5FBC" w:rsidP="00FF5FBC">
      <w:pPr>
        <w:jc w:val="center"/>
      </w:pPr>
      <w:r>
        <w:t>Rubric</w:t>
      </w:r>
    </w:p>
    <w:p w:rsidR="00FF5FBC" w:rsidRDefault="00FF5FBC" w:rsidP="00FF5FBC">
      <w:pPr>
        <w:jc w:val="center"/>
      </w:pPr>
    </w:p>
    <w:p w:rsidR="00FF5FBC" w:rsidRDefault="00FF5FBC" w:rsidP="00FF5FBC">
      <w:r>
        <w:t>_____/10 Introduction</w:t>
      </w:r>
    </w:p>
    <w:p w:rsidR="00FF5FBC" w:rsidRDefault="00FF5FBC" w:rsidP="00FF5FBC">
      <w:pPr>
        <w:pStyle w:val="ListParagraph"/>
        <w:numPr>
          <w:ilvl w:val="0"/>
          <w:numId w:val="1"/>
        </w:numPr>
      </w:pPr>
      <w:r>
        <w:t>Gives a clear introduction to the character of Jim Hawkins.</w:t>
      </w:r>
    </w:p>
    <w:p w:rsidR="00FF5FBC" w:rsidRDefault="00FF5FBC" w:rsidP="00FF5FBC">
      <w:pPr>
        <w:pStyle w:val="ListParagraph"/>
        <w:numPr>
          <w:ilvl w:val="0"/>
          <w:numId w:val="1"/>
        </w:numPr>
      </w:pPr>
      <w:r>
        <w:t>Gives a clear introduction to the chosen topic.</w:t>
      </w:r>
    </w:p>
    <w:p w:rsidR="00FF5FBC" w:rsidRDefault="00FF5FBC" w:rsidP="00FF5FBC">
      <w:pPr>
        <w:pStyle w:val="ListParagraph"/>
        <w:numPr>
          <w:ilvl w:val="0"/>
          <w:numId w:val="1"/>
        </w:numPr>
      </w:pPr>
      <w:r>
        <w:t>Ends with an effective thesis statement.</w:t>
      </w:r>
    </w:p>
    <w:p w:rsidR="00FF5FBC" w:rsidRDefault="00FF5FBC" w:rsidP="00FF5FBC"/>
    <w:p w:rsidR="00FF5FBC" w:rsidRDefault="00FF5FBC" w:rsidP="00FF5FBC">
      <w:r>
        <w:t>_____/10 Body Paragraph 1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Begins with an effective topic sentence.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Gives sufficient context to explain the action and introduce the quote.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Cites an appropriate quote as evidence.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Clearly explains how the quote demonstrates the claim. (3)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Comes to a satisfying close with a conclusive sentence. (1)</w:t>
      </w:r>
    </w:p>
    <w:p w:rsidR="00FF5FBC" w:rsidRDefault="00FF5FBC" w:rsidP="00FF5FBC"/>
    <w:p w:rsidR="00FF5FBC" w:rsidRDefault="00FF5FBC" w:rsidP="00FF5FBC">
      <w:r>
        <w:t>_____/10 Body Paragraph 2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Begins with an effective topic sentence.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Gives sufficient context to explain the action and introduce the quote.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Cites an appropriate quote as evidence.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Clearly explains how the quote demonstrates the claim. (3)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Comes to a satisfying close with a conclusive sentence. (1)</w:t>
      </w:r>
    </w:p>
    <w:p w:rsidR="00FF5FBC" w:rsidRDefault="00FF5FBC" w:rsidP="00FF5FBC"/>
    <w:p w:rsidR="00FF5FBC" w:rsidRDefault="00FF5FBC" w:rsidP="00FF5FBC">
      <w:r>
        <w:t>_____/10 Body Paragraph 3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Begins with an effective topic sentence.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Gives sufficient context to explain the action and introduce the quote.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Cites an appropriate quote as evidence. (2)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Clearly explains how the quote demonstrates the claim. (3)</w:t>
      </w:r>
    </w:p>
    <w:p w:rsidR="00FF5FBC" w:rsidRDefault="00FF5FBC" w:rsidP="00FF5FBC">
      <w:pPr>
        <w:pStyle w:val="ListParagraph"/>
        <w:numPr>
          <w:ilvl w:val="0"/>
          <w:numId w:val="2"/>
        </w:numPr>
      </w:pPr>
      <w:r>
        <w:t>Comes to a satisfying close with a conclusive sentence. (1)</w:t>
      </w:r>
    </w:p>
    <w:p w:rsidR="00FF5FBC" w:rsidRDefault="00FF5FBC" w:rsidP="00FF5FBC"/>
    <w:p w:rsidR="00FF5FBC" w:rsidRDefault="00FF5FBC" w:rsidP="00FF5FBC">
      <w:r>
        <w:t>_____/10 Conclusion</w:t>
      </w:r>
    </w:p>
    <w:p w:rsidR="00FF5FBC" w:rsidRDefault="00FF5FBC" w:rsidP="00FF5FBC">
      <w:pPr>
        <w:pStyle w:val="ListParagraph"/>
        <w:numPr>
          <w:ilvl w:val="0"/>
          <w:numId w:val="3"/>
        </w:numPr>
      </w:pPr>
      <w:r>
        <w:t>Brings the essay to a satisfying close by clearly summarizing how all three actions work together to demonstrate the overall topic. (1-How Jim’s actions are beneficial/ 2- How Jim’s actions demonstrate growth)</w:t>
      </w:r>
    </w:p>
    <w:p w:rsidR="00FF5FBC" w:rsidRDefault="00FF5FBC" w:rsidP="00FF5FBC"/>
    <w:p w:rsidR="00FF5FBC" w:rsidRDefault="00FF5FBC" w:rsidP="00FF5FBC">
      <w:r>
        <w:t>_____/5 Mechanics</w:t>
      </w:r>
    </w:p>
    <w:p w:rsidR="00FF5FBC" w:rsidRDefault="00FF5FBC" w:rsidP="00FF5FBC">
      <w:pPr>
        <w:pStyle w:val="ListParagraph"/>
        <w:numPr>
          <w:ilvl w:val="0"/>
          <w:numId w:val="3"/>
        </w:numPr>
      </w:pPr>
      <w:r>
        <w:t>Correct spelling and grammar</w:t>
      </w:r>
    </w:p>
    <w:p w:rsidR="00FF5FBC" w:rsidRDefault="00FF5FBC" w:rsidP="00FF5FBC">
      <w:pPr>
        <w:pStyle w:val="ListParagraph"/>
        <w:numPr>
          <w:ilvl w:val="0"/>
          <w:numId w:val="3"/>
        </w:numPr>
      </w:pPr>
      <w:r>
        <w:t>Strong sentence structure, syntax, and diction</w:t>
      </w:r>
    </w:p>
    <w:p w:rsidR="00FF5FBC" w:rsidRDefault="00FF5FBC" w:rsidP="00FF5FBC">
      <w:pPr>
        <w:pStyle w:val="ListParagraph"/>
        <w:numPr>
          <w:ilvl w:val="0"/>
          <w:numId w:val="3"/>
        </w:numPr>
      </w:pPr>
      <w:r>
        <w:t>Effective use of transitions</w:t>
      </w:r>
    </w:p>
    <w:p w:rsidR="00FF5FBC" w:rsidRDefault="00FF5FBC" w:rsidP="00FF5FBC">
      <w:bookmarkStart w:id="0" w:name="_GoBack"/>
      <w:bookmarkEnd w:id="0"/>
    </w:p>
    <w:p w:rsidR="00FF5FBC" w:rsidRDefault="00FF5FBC" w:rsidP="00FF5FBC"/>
    <w:p w:rsidR="00FF5FBC" w:rsidRPr="00FF5FBC" w:rsidRDefault="00FF5FBC" w:rsidP="00FF5FBC">
      <w:pPr>
        <w:rPr>
          <w:b/>
        </w:rPr>
      </w:pPr>
      <w:r w:rsidRPr="00FF5FBC">
        <w:rPr>
          <w:b/>
        </w:rPr>
        <w:t>Total: ______/55</w:t>
      </w:r>
    </w:p>
    <w:p w:rsidR="00FF5FBC" w:rsidRDefault="00FF5FBC" w:rsidP="00FF5FBC">
      <w:pPr>
        <w:pStyle w:val="ListParagraph"/>
      </w:pPr>
    </w:p>
    <w:sectPr w:rsidR="00FF5FBC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2D"/>
    <w:multiLevelType w:val="hybridMultilevel"/>
    <w:tmpl w:val="C9F2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0EE9"/>
    <w:multiLevelType w:val="hybridMultilevel"/>
    <w:tmpl w:val="572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F5C"/>
    <w:multiLevelType w:val="hybridMultilevel"/>
    <w:tmpl w:val="83F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C"/>
    <w:rsid w:val="001B1C85"/>
    <w:rsid w:val="00825DBC"/>
    <w:rsid w:val="00C878B8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2015-10-28T16:14:00Z</dcterms:created>
  <dcterms:modified xsi:type="dcterms:W3CDTF">2015-10-28T18:03:00Z</dcterms:modified>
</cp:coreProperties>
</file>