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10DD2" w14:textId="77777777" w:rsidR="00C878B8" w:rsidRDefault="00484452" w:rsidP="00484452">
      <w:pPr>
        <w:jc w:val="center"/>
      </w:pPr>
      <w:r>
        <w:t>Horizons 8</w:t>
      </w:r>
    </w:p>
    <w:p w14:paraId="6BFC19F6" w14:textId="3FA4420F" w:rsidR="00484452" w:rsidRDefault="00484452" w:rsidP="00484452">
      <w:pPr>
        <w:jc w:val="center"/>
      </w:pPr>
      <w:r>
        <w:rPr>
          <w:i/>
        </w:rPr>
        <w:t>Romeo and Juliet</w:t>
      </w:r>
      <w:r>
        <w:t xml:space="preserve"> </w:t>
      </w:r>
      <w:r w:rsidR="000F30C5">
        <w:t>Extra Credit</w:t>
      </w:r>
      <w:r>
        <w:t xml:space="preserve"> Project</w:t>
      </w:r>
    </w:p>
    <w:p w14:paraId="417CE90E" w14:textId="77777777" w:rsidR="00484452" w:rsidRDefault="00484452" w:rsidP="00484452">
      <w:pPr>
        <w:jc w:val="center"/>
      </w:pPr>
    </w:p>
    <w:p w14:paraId="70058D22" w14:textId="39D3EB8E" w:rsidR="00484452" w:rsidRDefault="00484452" w:rsidP="00484452">
      <w:r>
        <w:t xml:space="preserve">Throughout our reading of </w:t>
      </w:r>
      <w:r>
        <w:rPr>
          <w:i/>
        </w:rPr>
        <w:t>Romeo and Juliet</w:t>
      </w:r>
      <w:r>
        <w:t xml:space="preserve">, you have practiced reading Shakespearean language fluently to convey meaning and mood. You’ve </w:t>
      </w:r>
      <w:proofErr w:type="gramStart"/>
      <w:r>
        <w:t>paraphrased,</w:t>
      </w:r>
      <w:proofErr w:type="gramEnd"/>
      <w:r>
        <w:t xml:space="preserve"> reverse paraphrased, and analyzed figurative language. You’ve also compared multiple interpretations of the play to see how the lines can be interpreted differently. Now </w:t>
      </w:r>
      <w:r w:rsidR="000F30C5">
        <w:t>is your chance</w:t>
      </w:r>
      <w:r>
        <w:t xml:space="preserve"> to show off those skills</w:t>
      </w:r>
      <w:r w:rsidR="000F30C5">
        <w:t xml:space="preserve"> for a possible </w:t>
      </w:r>
      <w:r w:rsidR="000F30C5" w:rsidRPr="000F30C5">
        <w:rPr>
          <w:b/>
        </w:rPr>
        <w:t>20 bonus points</w:t>
      </w:r>
      <w:r w:rsidR="000F30C5">
        <w:t>!</w:t>
      </w:r>
    </w:p>
    <w:p w14:paraId="20044365" w14:textId="77777777" w:rsidR="00484452" w:rsidRDefault="00484452" w:rsidP="00484452"/>
    <w:p w14:paraId="5E9A3ED9" w14:textId="77777777" w:rsidR="00484452" w:rsidRDefault="00484452" w:rsidP="00484452">
      <w:r>
        <w:t xml:space="preserve">Your objective is to demonstrate that you are able to convey the meaning and mood of one scene from the play. Both elements will be influenced by the way you interpret them. </w:t>
      </w:r>
    </w:p>
    <w:p w14:paraId="5E69FDC5" w14:textId="77777777" w:rsidR="00484452" w:rsidRDefault="00484452" w:rsidP="00484452"/>
    <w:p w14:paraId="233960D6" w14:textId="77777777" w:rsidR="00484452" w:rsidRDefault="00484452" w:rsidP="00484452">
      <w:r>
        <w:t xml:space="preserve">Choose </w:t>
      </w:r>
      <w:r w:rsidRPr="00AB55AA">
        <w:rPr>
          <w:b/>
        </w:rPr>
        <w:t>ONE</w:t>
      </w:r>
      <w:r>
        <w:t xml:space="preserve"> of the following </w:t>
      </w:r>
      <w:r w:rsidRPr="00C85AB4">
        <w:rPr>
          <w:b/>
        </w:rPr>
        <w:t>options</w:t>
      </w:r>
      <w:r>
        <w:t xml:space="preserve"> for your presentation. If you have another idea for how to complete the project, speak to me. I’m open to other formats as long as you are meeting the objective of the project.</w:t>
      </w:r>
    </w:p>
    <w:p w14:paraId="6B44A54A" w14:textId="77777777" w:rsidR="00484452" w:rsidRDefault="00484452" w:rsidP="00484452"/>
    <w:p w14:paraId="438606E3" w14:textId="77777777" w:rsidR="00484452" w:rsidRDefault="00484452" w:rsidP="00484452">
      <w:pPr>
        <w:pStyle w:val="ListParagraph"/>
        <w:numPr>
          <w:ilvl w:val="0"/>
          <w:numId w:val="2"/>
        </w:numPr>
      </w:pPr>
      <w:r w:rsidRPr="00484452">
        <w:rPr>
          <w:u w:val="single"/>
        </w:rPr>
        <w:t>Act out</w:t>
      </w:r>
      <w:r>
        <w:t xml:space="preserve"> your scene in front of the class.</w:t>
      </w:r>
    </w:p>
    <w:p w14:paraId="07C307D0" w14:textId="77777777" w:rsidR="00484452" w:rsidRDefault="00484452" w:rsidP="00484452">
      <w:pPr>
        <w:pStyle w:val="ListParagraph"/>
        <w:numPr>
          <w:ilvl w:val="0"/>
          <w:numId w:val="2"/>
        </w:numPr>
      </w:pPr>
      <w:r w:rsidRPr="00484452">
        <w:rPr>
          <w:u w:val="single"/>
        </w:rPr>
        <w:t>Record yourself acting out</w:t>
      </w:r>
      <w:r>
        <w:t xml:space="preserve"> the scene. We will play the scene for the class.</w:t>
      </w:r>
    </w:p>
    <w:p w14:paraId="600F65C4" w14:textId="77777777" w:rsidR="00484452" w:rsidRDefault="00484452" w:rsidP="00484452">
      <w:pPr>
        <w:pStyle w:val="ListParagraph"/>
        <w:numPr>
          <w:ilvl w:val="0"/>
          <w:numId w:val="2"/>
        </w:numPr>
      </w:pPr>
      <w:r>
        <w:t xml:space="preserve">Record your </w:t>
      </w:r>
      <w:r w:rsidRPr="00484452">
        <w:rPr>
          <w:u w:val="single"/>
        </w:rPr>
        <w:t>voice</w:t>
      </w:r>
      <w:r>
        <w:t xml:space="preserve"> as you do a dramatic reading of the scene. This option must be accompanied by </w:t>
      </w:r>
      <w:r w:rsidRPr="00484452">
        <w:rPr>
          <w:u w:val="single"/>
        </w:rPr>
        <w:t>background music</w:t>
      </w:r>
      <w:r>
        <w:t xml:space="preserve"> that matche</w:t>
      </w:r>
      <w:r w:rsidR="00AB55AA">
        <w:t>s the mood throughout the scene</w:t>
      </w:r>
      <w:r>
        <w:t xml:space="preserve">. It must also be accompanied by </w:t>
      </w:r>
      <w:r w:rsidRPr="00484452">
        <w:rPr>
          <w:u w:val="single"/>
        </w:rPr>
        <w:t>visual images</w:t>
      </w:r>
      <w:r>
        <w:t xml:space="preserve">; these may be images you find online (and CITE), images you create digitally or by hand, pictures of yourself posing for different scenes, or a recording of an interpretive dance. </w:t>
      </w:r>
      <w:r w:rsidR="00AB55AA">
        <w:t>We will play your recording for the class.</w:t>
      </w:r>
    </w:p>
    <w:p w14:paraId="163E13A8" w14:textId="6684BFF0" w:rsidR="0045202C" w:rsidRDefault="0045202C" w:rsidP="00484452">
      <w:pPr>
        <w:pStyle w:val="ListParagraph"/>
        <w:numPr>
          <w:ilvl w:val="0"/>
          <w:numId w:val="2"/>
        </w:numPr>
      </w:pPr>
      <w:r>
        <w:t>Working independently, memorize and perform a soliloquy in front of the class.</w:t>
      </w:r>
    </w:p>
    <w:p w14:paraId="49BFFAAD" w14:textId="77777777" w:rsidR="00484452" w:rsidRDefault="00484452" w:rsidP="00484452"/>
    <w:p w14:paraId="65009CF5" w14:textId="0AA208A0" w:rsidR="00484452" w:rsidRDefault="00AA199F" w:rsidP="00484452">
      <w:r>
        <w:t>Options 1,</w:t>
      </w:r>
      <w:r w:rsidR="00484452">
        <w:t xml:space="preserve"> 2</w:t>
      </w:r>
      <w:r>
        <w:t>, &amp; 4</w:t>
      </w:r>
      <w:r w:rsidR="00484452">
        <w:t xml:space="preserve"> require </w:t>
      </w:r>
      <w:r w:rsidR="00484452" w:rsidRPr="00484452">
        <w:rPr>
          <w:u w:val="single"/>
        </w:rPr>
        <w:t>costumes</w:t>
      </w:r>
      <w:r w:rsidR="00484452">
        <w:t xml:space="preserve"> and </w:t>
      </w:r>
      <w:r w:rsidR="00484452" w:rsidRPr="00484452">
        <w:rPr>
          <w:u w:val="single"/>
        </w:rPr>
        <w:t>props</w:t>
      </w:r>
      <w:r w:rsidR="00C85AB4">
        <w:t xml:space="preserve"> (setting)</w:t>
      </w:r>
      <w:r w:rsidR="00484452">
        <w:t xml:space="preserve">. </w:t>
      </w:r>
    </w:p>
    <w:p w14:paraId="6392423C" w14:textId="77777777" w:rsidR="00AB55AA" w:rsidRDefault="00AB55AA" w:rsidP="00484452"/>
    <w:p w14:paraId="7D03F2D3" w14:textId="0B08901D" w:rsidR="00AB55AA" w:rsidRDefault="00AB55AA" w:rsidP="00484452">
      <w:r w:rsidRPr="00C85AB4">
        <w:t>Choose</w:t>
      </w:r>
      <w:r w:rsidRPr="00C85AB4">
        <w:rPr>
          <w:b/>
        </w:rPr>
        <w:t xml:space="preserve"> ONE</w:t>
      </w:r>
      <w:r>
        <w:t xml:space="preserve"> of the following </w:t>
      </w:r>
      <w:r w:rsidRPr="00C85AB4">
        <w:rPr>
          <w:b/>
        </w:rPr>
        <w:t>scenes</w:t>
      </w:r>
      <w:r w:rsidR="00C85AB4">
        <w:t xml:space="preserve"> or discuss an alternative choice with Mrs. Vitek</w:t>
      </w:r>
      <w:r>
        <w:t>:</w:t>
      </w:r>
      <w:r w:rsidR="00C85AB4">
        <w:t xml:space="preserve"> (Choices must be a minimum of 4 pages and should take roughly 3-5 minutes to perform.)</w:t>
      </w:r>
    </w:p>
    <w:p w14:paraId="1B879299" w14:textId="77777777" w:rsidR="00AB55AA" w:rsidRDefault="00AB55AA" w:rsidP="00484452"/>
    <w:p w14:paraId="3B0FBA7E" w14:textId="77777777" w:rsidR="00AB55AA" w:rsidRPr="00C85AB4" w:rsidRDefault="00AB55AA" w:rsidP="00AB55AA">
      <w:pPr>
        <w:pStyle w:val="ListParagraph"/>
        <w:numPr>
          <w:ilvl w:val="0"/>
          <w:numId w:val="4"/>
        </w:numPr>
        <w:rPr>
          <w:sz w:val="20"/>
          <w:szCs w:val="20"/>
        </w:rPr>
      </w:pPr>
      <w:r w:rsidRPr="00C85AB4">
        <w:rPr>
          <w:sz w:val="20"/>
          <w:szCs w:val="20"/>
        </w:rPr>
        <w:t xml:space="preserve">Act 1, Scene 1: Romeo and </w:t>
      </w:r>
      <w:proofErr w:type="spellStart"/>
      <w:r w:rsidRPr="00C85AB4">
        <w:rPr>
          <w:sz w:val="20"/>
          <w:szCs w:val="20"/>
        </w:rPr>
        <w:t>Benvolio</w:t>
      </w:r>
      <w:proofErr w:type="spellEnd"/>
      <w:r w:rsidRPr="00C85AB4">
        <w:rPr>
          <w:sz w:val="20"/>
          <w:szCs w:val="20"/>
        </w:rPr>
        <w:t xml:space="preserve"> discuss love (2 people </w:t>
      </w:r>
      <w:r w:rsidR="00C8078F" w:rsidRPr="00C85AB4">
        <w:rPr>
          <w:sz w:val="20"/>
          <w:szCs w:val="20"/>
        </w:rPr>
        <w:t>–</w:t>
      </w:r>
      <w:r w:rsidRPr="00C85AB4">
        <w:rPr>
          <w:sz w:val="20"/>
          <w:szCs w:val="20"/>
        </w:rPr>
        <w:t xml:space="preserve"> </w:t>
      </w:r>
      <w:r w:rsidR="00C8078F" w:rsidRPr="00C85AB4">
        <w:rPr>
          <w:sz w:val="20"/>
          <w:szCs w:val="20"/>
        </w:rPr>
        <w:t>34-40</w:t>
      </w:r>
      <w:r w:rsidRPr="00C85AB4">
        <w:rPr>
          <w:sz w:val="20"/>
          <w:szCs w:val="20"/>
        </w:rPr>
        <w:t>)</w:t>
      </w:r>
    </w:p>
    <w:p w14:paraId="6572557A" w14:textId="428CA27E" w:rsidR="00AB55AA" w:rsidRPr="00C85AB4" w:rsidRDefault="00AB55AA" w:rsidP="00AB55AA">
      <w:pPr>
        <w:pStyle w:val="ListParagraph"/>
        <w:numPr>
          <w:ilvl w:val="0"/>
          <w:numId w:val="4"/>
        </w:numPr>
        <w:rPr>
          <w:sz w:val="20"/>
          <w:szCs w:val="20"/>
        </w:rPr>
      </w:pPr>
      <w:r w:rsidRPr="00C85AB4">
        <w:rPr>
          <w:sz w:val="20"/>
          <w:szCs w:val="20"/>
        </w:rPr>
        <w:t>Act 1, Scene 5: Romeo sees Juliet for the first time</w:t>
      </w:r>
      <w:r w:rsidR="00774325" w:rsidRPr="00C85AB4">
        <w:rPr>
          <w:sz w:val="20"/>
          <w:szCs w:val="20"/>
        </w:rPr>
        <w:t xml:space="preserve"> (5</w:t>
      </w:r>
      <w:r w:rsidRPr="00C85AB4">
        <w:rPr>
          <w:sz w:val="20"/>
          <w:szCs w:val="20"/>
        </w:rPr>
        <w:t xml:space="preserve"> people -Romeo, Jul</w:t>
      </w:r>
      <w:r w:rsidR="00774325" w:rsidRPr="00C85AB4">
        <w:rPr>
          <w:sz w:val="20"/>
          <w:szCs w:val="20"/>
        </w:rPr>
        <w:t xml:space="preserve">iet, Capulet, </w:t>
      </w:r>
      <w:proofErr w:type="spellStart"/>
      <w:r w:rsidR="00774325" w:rsidRPr="00C85AB4">
        <w:rPr>
          <w:sz w:val="20"/>
          <w:szCs w:val="20"/>
        </w:rPr>
        <w:t>Tybalt</w:t>
      </w:r>
      <w:proofErr w:type="spellEnd"/>
      <w:r w:rsidR="00774325" w:rsidRPr="00C85AB4">
        <w:rPr>
          <w:sz w:val="20"/>
          <w:szCs w:val="20"/>
        </w:rPr>
        <w:t>, Nurse pages 68-76</w:t>
      </w:r>
      <w:r w:rsidRPr="00C85AB4">
        <w:rPr>
          <w:sz w:val="20"/>
          <w:szCs w:val="20"/>
        </w:rPr>
        <w:t>)</w:t>
      </w:r>
    </w:p>
    <w:p w14:paraId="6E462420" w14:textId="77777777" w:rsidR="00C8078F" w:rsidRPr="00C85AB4" w:rsidRDefault="00C8078F" w:rsidP="00AB55AA">
      <w:pPr>
        <w:pStyle w:val="ListParagraph"/>
        <w:numPr>
          <w:ilvl w:val="0"/>
          <w:numId w:val="4"/>
        </w:numPr>
        <w:rPr>
          <w:sz w:val="20"/>
          <w:szCs w:val="20"/>
        </w:rPr>
      </w:pPr>
      <w:r w:rsidRPr="00C85AB4">
        <w:rPr>
          <w:sz w:val="20"/>
          <w:szCs w:val="20"/>
        </w:rPr>
        <w:t>Act 2, Scene 2: The Balcony Scene</w:t>
      </w:r>
      <w:r w:rsidR="00124D57" w:rsidRPr="00C85AB4">
        <w:rPr>
          <w:sz w:val="20"/>
          <w:szCs w:val="20"/>
        </w:rPr>
        <w:t xml:space="preserve"> (2 people – Romeo, Juliet, guest appearance by Nurse, pages 82-96)</w:t>
      </w:r>
    </w:p>
    <w:p w14:paraId="4E68B660" w14:textId="20299928" w:rsidR="007339E5" w:rsidRPr="00C85AB4" w:rsidRDefault="007339E5" w:rsidP="00AB55AA">
      <w:pPr>
        <w:pStyle w:val="ListParagraph"/>
        <w:numPr>
          <w:ilvl w:val="0"/>
          <w:numId w:val="4"/>
        </w:numPr>
        <w:rPr>
          <w:sz w:val="20"/>
          <w:szCs w:val="20"/>
        </w:rPr>
      </w:pPr>
      <w:r w:rsidRPr="00C85AB4">
        <w:rPr>
          <w:sz w:val="20"/>
          <w:szCs w:val="20"/>
        </w:rPr>
        <w:t>Act 2, Scene 5: The Nurse tells Juliet her news (2 people – Juliet, Nurse- pages 120-124)</w:t>
      </w:r>
    </w:p>
    <w:p w14:paraId="79432684" w14:textId="752C0E3A" w:rsidR="007339E5" w:rsidRPr="00C85AB4" w:rsidRDefault="007339E5" w:rsidP="00AB55AA">
      <w:pPr>
        <w:pStyle w:val="ListParagraph"/>
        <w:numPr>
          <w:ilvl w:val="0"/>
          <w:numId w:val="4"/>
        </w:numPr>
        <w:rPr>
          <w:sz w:val="20"/>
          <w:szCs w:val="20"/>
        </w:rPr>
      </w:pPr>
      <w:r w:rsidRPr="00C85AB4">
        <w:rPr>
          <w:sz w:val="20"/>
          <w:szCs w:val="20"/>
        </w:rPr>
        <w:t>Act 3, Scene 1: Fight Scene (</w:t>
      </w:r>
      <w:r w:rsidR="00774325" w:rsidRPr="00C85AB4">
        <w:rPr>
          <w:sz w:val="20"/>
          <w:szCs w:val="20"/>
        </w:rPr>
        <w:t xml:space="preserve">4 people - </w:t>
      </w:r>
      <w:proofErr w:type="spellStart"/>
      <w:r w:rsidRPr="00C85AB4">
        <w:rPr>
          <w:sz w:val="20"/>
          <w:szCs w:val="20"/>
        </w:rPr>
        <w:t>Benvolio</w:t>
      </w:r>
      <w:proofErr w:type="spellEnd"/>
      <w:r w:rsidRPr="00C85AB4">
        <w:rPr>
          <w:sz w:val="20"/>
          <w:szCs w:val="20"/>
        </w:rPr>
        <w:t xml:space="preserve">, </w:t>
      </w:r>
      <w:proofErr w:type="spellStart"/>
      <w:r w:rsidRPr="00C85AB4">
        <w:rPr>
          <w:sz w:val="20"/>
          <w:szCs w:val="20"/>
        </w:rPr>
        <w:t>Mercutio</w:t>
      </w:r>
      <w:proofErr w:type="spellEnd"/>
      <w:r w:rsidRPr="00C85AB4">
        <w:rPr>
          <w:sz w:val="20"/>
          <w:szCs w:val="20"/>
        </w:rPr>
        <w:t xml:space="preserve">, </w:t>
      </w:r>
      <w:proofErr w:type="spellStart"/>
      <w:r w:rsidRPr="00C85AB4">
        <w:rPr>
          <w:sz w:val="20"/>
          <w:szCs w:val="20"/>
        </w:rPr>
        <w:t>Tybalt</w:t>
      </w:r>
      <w:proofErr w:type="spellEnd"/>
      <w:r w:rsidRPr="00C85AB4">
        <w:rPr>
          <w:sz w:val="20"/>
          <w:szCs w:val="20"/>
        </w:rPr>
        <w:t>, Romeo</w:t>
      </w:r>
      <w:r w:rsidR="00774325" w:rsidRPr="00C85AB4">
        <w:rPr>
          <w:sz w:val="20"/>
          <w:szCs w:val="20"/>
        </w:rPr>
        <w:t xml:space="preserve"> 130-140)</w:t>
      </w:r>
    </w:p>
    <w:p w14:paraId="06E81BA5" w14:textId="591610B0" w:rsidR="00774325" w:rsidRPr="00C85AB4" w:rsidRDefault="00774325" w:rsidP="00AB55AA">
      <w:pPr>
        <w:pStyle w:val="ListParagraph"/>
        <w:numPr>
          <w:ilvl w:val="0"/>
          <w:numId w:val="4"/>
        </w:numPr>
        <w:rPr>
          <w:sz w:val="20"/>
          <w:szCs w:val="20"/>
        </w:rPr>
      </w:pPr>
      <w:r w:rsidRPr="00C85AB4">
        <w:rPr>
          <w:sz w:val="20"/>
          <w:szCs w:val="20"/>
        </w:rPr>
        <w:t xml:space="preserve">Act 3, Scene 2: The Nurse tells Juliet that </w:t>
      </w:r>
      <w:proofErr w:type="spellStart"/>
      <w:r w:rsidRPr="00C85AB4">
        <w:rPr>
          <w:sz w:val="20"/>
          <w:szCs w:val="20"/>
        </w:rPr>
        <w:t>Tybalt</w:t>
      </w:r>
      <w:proofErr w:type="spellEnd"/>
      <w:r w:rsidRPr="00C85AB4">
        <w:rPr>
          <w:sz w:val="20"/>
          <w:szCs w:val="20"/>
        </w:rPr>
        <w:t xml:space="preserve"> is dead. (2 people – Juliet, Nurse – pages 146-154)</w:t>
      </w:r>
    </w:p>
    <w:p w14:paraId="28428D86" w14:textId="3727C306" w:rsidR="00774325" w:rsidRPr="00C85AB4" w:rsidRDefault="00774325" w:rsidP="00AB55AA">
      <w:pPr>
        <w:pStyle w:val="ListParagraph"/>
        <w:numPr>
          <w:ilvl w:val="0"/>
          <w:numId w:val="4"/>
        </w:numPr>
        <w:rPr>
          <w:sz w:val="20"/>
          <w:szCs w:val="20"/>
        </w:rPr>
      </w:pPr>
      <w:r w:rsidRPr="00C85AB4">
        <w:rPr>
          <w:sz w:val="20"/>
          <w:szCs w:val="20"/>
        </w:rPr>
        <w:t>Act 3, Scene 5: Juliet fights with her parents (4 people- Juliet, Capulet, Lady Capulet, Nurse - pages 176-188)</w:t>
      </w:r>
    </w:p>
    <w:p w14:paraId="0B718989" w14:textId="6ABB5C7A" w:rsidR="00774325" w:rsidRDefault="00774325" w:rsidP="00AB55AA">
      <w:pPr>
        <w:pStyle w:val="ListParagraph"/>
        <w:numPr>
          <w:ilvl w:val="0"/>
          <w:numId w:val="4"/>
        </w:numPr>
        <w:rPr>
          <w:sz w:val="20"/>
          <w:szCs w:val="20"/>
        </w:rPr>
      </w:pPr>
      <w:r w:rsidRPr="00C85AB4">
        <w:rPr>
          <w:sz w:val="20"/>
          <w:szCs w:val="20"/>
        </w:rPr>
        <w:t>Act 4, Scene 1: Juliet gets the potion (3 people - Juliet, Paris, Friar Lawrence- pages 190-198)</w:t>
      </w:r>
    </w:p>
    <w:p w14:paraId="68C0C39F" w14:textId="2270B130" w:rsidR="007C4B49" w:rsidRPr="00C85AB4" w:rsidRDefault="007C4B49" w:rsidP="00AB55AA">
      <w:pPr>
        <w:pStyle w:val="ListParagraph"/>
        <w:numPr>
          <w:ilvl w:val="0"/>
          <w:numId w:val="4"/>
        </w:numPr>
        <w:rPr>
          <w:sz w:val="20"/>
          <w:szCs w:val="20"/>
        </w:rPr>
      </w:pPr>
      <w:r>
        <w:rPr>
          <w:sz w:val="20"/>
          <w:szCs w:val="20"/>
        </w:rPr>
        <w:t>Act, 4, Scene 5: Juliet is discovered “dead” (9 people - Nurse, Lady Capulet, Capulet, Friar Lawrence, Paris, Peter, Musicians 1, 2 3- pages 212-222)</w:t>
      </w:r>
    </w:p>
    <w:p w14:paraId="30D7B233" w14:textId="725262F5" w:rsidR="00774325" w:rsidRPr="00C85AB4" w:rsidRDefault="00DB62EA" w:rsidP="00AB55AA">
      <w:pPr>
        <w:pStyle w:val="ListParagraph"/>
        <w:numPr>
          <w:ilvl w:val="0"/>
          <w:numId w:val="4"/>
        </w:numPr>
        <w:rPr>
          <w:sz w:val="20"/>
          <w:szCs w:val="20"/>
        </w:rPr>
      </w:pPr>
      <w:r w:rsidRPr="00C85AB4">
        <w:rPr>
          <w:sz w:val="20"/>
          <w:szCs w:val="20"/>
        </w:rPr>
        <w:t>Act 5, Scene 1: Romeo buys poison (3 people -Romeo, Balthazar, Apothecary- pages 224-230)</w:t>
      </w:r>
    </w:p>
    <w:p w14:paraId="5DAB448B" w14:textId="675D8A0E" w:rsidR="00DB62EA" w:rsidRPr="00C85AB4" w:rsidRDefault="00DB62EA" w:rsidP="00AB55AA">
      <w:pPr>
        <w:pStyle w:val="ListParagraph"/>
        <w:numPr>
          <w:ilvl w:val="0"/>
          <w:numId w:val="4"/>
        </w:numPr>
        <w:rPr>
          <w:sz w:val="20"/>
          <w:szCs w:val="20"/>
        </w:rPr>
      </w:pPr>
      <w:r w:rsidRPr="00C85AB4">
        <w:rPr>
          <w:sz w:val="20"/>
          <w:szCs w:val="20"/>
        </w:rPr>
        <w:t>Act 5, Scene 3: Romeo kills Paris (</w:t>
      </w:r>
      <w:r w:rsidR="005F1BD1" w:rsidRPr="00C85AB4">
        <w:rPr>
          <w:sz w:val="20"/>
          <w:szCs w:val="20"/>
        </w:rPr>
        <w:t xml:space="preserve">3 people - </w:t>
      </w:r>
      <w:r w:rsidRPr="00C85AB4">
        <w:rPr>
          <w:sz w:val="20"/>
          <w:szCs w:val="20"/>
        </w:rPr>
        <w:t>Romeo, Balthazar, Paris</w:t>
      </w:r>
      <w:r w:rsidR="005F1BD1" w:rsidRPr="00C85AB4">
        <w:rPr>
          <w:sz w:val="20"/>
          <w:szCs w:val="20"/>
        </w:rPr>
        <w:t>, guest appearance by Page- pages 232-238)</w:t>
      </w:r>
    </w:p>
    <w:p w14:paraId="347FA51C" w14:textId="77777777" w:rsidR="0045202C" w:rsidRDefault="0045202C" w:rsidP="0045202C"/>
    <w:p w14:paraId="13E4D4AB" w14:textId="211D68A4" w:rsidR="00AB55AA" w:rsidRDefault="00AB55AA" w:rsidP="00484452"/>
    <w:p w14:paraId="1A4B69D3" w14:textId="77777777" w:rsidR="000F30C5" w:rsidRPr="00DB7841" w:rsidRDefault="000F30C5" w:rsidP="000F30C5">
      <w:r>
        <w:lastRenderedPageBreak/>
        <w:t>Name ___________________________________________</w:t>
      </w:r>
    </w:p>
    <w:p w14:paraId="5A27715B" w14:textId="77777777" w:rsidR="000F30C5" w:rsidRDefault="000F30C5" w:rsidP="000F30C5">
      <w:pPr>
        <w:jc w:val="center"/>
        <w:rPr>
          <w:i/>
        </w:rPr>
      </w:pPr>
    </w:p>
    <w:p w14:paraId="3634A89E" w14:textId="77777777" w:rsidR="000F30C5" w:rsidRDefault="000F30C5" w:rsidP="000F30C5">
      <w:pPr>
        <w:jc w:val="center"/>
      </w:pPr>
      <w:r>
        <w:rPr>
          <w:i/>
        </w:rPr>
        <w:t>Romeo and Juliet</w:t>
      </w:r>
    </w:p>
    <w:p w14:paraId="1D359935" w14:textId="1CB5B74A" w:rsidR="000F30C5" w:rsidRDefault="000F30C5" w:rsidP="000F30C5">
      <w:pPr>
        <w:jc w:val="center"/>
      </w:pPr>
      <w:r>
        <w:t>Extra Project Rubric</w:t>
      </w:r>
    </w:p>
    <w:p w14:paraId="00100C01" w14:textId="02A92C7A" w:rsidR="00D941AE" w:rsidRPr="00D941AE" w:rsidRDefault="00D941AE" w:rsidP="000F30C5">
      <w:pPr>
        <w:jc w:val="center"/>
      </w:pPr>
      <w:r>
        <w:rPr>
          <w:b/>
        </w:rPr>
        <w:t>DUE DATE: FRIDAY, FEBRUARY 26TH</w:t>
      </w:r>
    </w:p>
    <w:p w14:paraId="2C4337A2" w14:textId="77777777" w:rsidR="000F30C5" w:rsidRDefault="000F30C5" w:rsidP="000F30C5">
      <w:pPr>
        <w:jc w:val="center"/>
      </w:pPr>
    </w:p>
    <w:tbl>
      <w:tblPr>
        <w:tblStyle w:val="TableGrid"/>
        <w:tblW w:w="0" w:type="auto"/>
        <w:tblLook w:val="04A0" w:firstRow="1" w:lastRow="0" w:firstColumn="1" w:lastColumn="0" w:noHBand="0" w:noVBand="1"/>
      </w:tblPr>
      <w:tblGrid>
        <w:gridCol w:w="1368"/>
        <w:gridCol w:w="2700"/>
        <w:gridCol w:w="3114"/>
        <w:gridCol w:w="2394"/>
      </w:tblGrid>
      <w:tr w:rsidR="000F30C5" w14:paraId="02E869C0" w14:textId="77777777" w:rsidTr="000858FE">
        <w:tc>
          <w:tcPr>
            <w:tcW w:w="1368" w:type="dxa"/>
          </w:tcPr>
          <w:p w14:paraId="29BA103A" w14:textId="77777777" w:rsidR="000F30C5" w:rsidRDefault="000F30C5" w:rsidP="000858FE"/>
        </w:tc>
        <w:tc>
          <w:tcPr>
            <w:tcW w:w="2700" w:type="dxa"/>
          </w:tcPr>
          <w:p w14:paraId="620D5AC2" w14:textId="20CB08D0" w:rsidR="000F30C5" w:rsidRDefault="000F30C5" w:rsidP="000858FE">
            <w:pPr>
              <w:jc w:val="center"/>
            </w:pPr>
            <w:r>
              <w:t>For 20 points . . .</w:t>
            </w:r>
          </w:p>
        </w:tc>
        <w:tc>
          <w:tcPr>
            <w:tcW w:w="3114" w:type="dxa"/>
          </w:tcPr>
          <w:p w14:paraId="355FAE93" w14:textId="19277F48" w:rsidR="000F30C5" w:rsidRDefault="000F30C5" w:rsidP="000858FE">
            <w:pPr>
              <w:jc w:val="center"/>
            </w:pPr>
            <w:r>
              <w:t>For 15 points . . .</w:t>
            </w:r>
          </w:p>
        </w:tc>
        <w:tc>
          <w:tcPr>
            <w:tcW w:w="2394" w:type="dxa"/>
          </w:tcPr>
          <w:p w14:paraId="32B91F09" w14:textId="30B48E6A" w:rsidR="000F30C5" w:rsidRDefault="000F30C5" w:rsidP="000858FE">
            <w:pPr>
              <w:jc w:val="center"/>
            </w:pPr>
            <w:r>
              <w:t>For 10 points . . .</w:t>
            </w:r>
          </w:p>
        </w:tc>
      </w:tr>
      <w:tr w:rsidR="000F30C5" w14:paraId="212DA5BF" w14:textId="77777777" w:rsidTr="000858FE">
        <w:trPr>
          <w:trHeight w:val="3059"/>
        </w:trPr>
        <w:tc>
          <w:tcPr>
            <w:tcW w:w="1368" w:type="dxa"/>
          </w:tcPr>
          <w:p w14:paraId="292D972F" w14:textId="77777777" w:rsidR="000F30C5" w:rsidRDefault="000F30C5" w:rsidP="000858FE">
            <w:r>
              <w:t>Meaning &amp; Mood</w:t>
            </w:r>
          </w:p>
        </w:tc>
        <w:tc>
          <w:tcPr>
            <w:tcW w:w="2700" w:type="dxa"/>
          </w:tcPr>
          <w:p w14:paraId="550DB4E6" w14:textId="77777777" w:rsidR="000F30C5" w:rsidRDefault="000F30C5" w:rsidP="000858FE">
            <w:r w:rsidRPr="00F14773">
              <w:rPr>
                <w:b/>
              </w:rPr>
              <w:t>Accurately</w:t>
            </w:r>
            <w:r>
              <w:t xml:space="preserve"> conveyed through </w:t>
            </w:r>
            <w:r w:rsidRPr="00B77D57">
              <w:rPr>
                <w:b/>
              </w:rPr>
              <w:t>enthusiastic</w:t>
            </w:r>
            <w:r>
              <w:t xml:space="preserve"> vocal and facial </w:t>
            </w:r>
            <w:r w:rsidRPr="00F14773">
              <w:rPr>
                <w:b/>
              </w:rPr>
              <w:t>expression</w:t>
            </w:r>
            <w:r>
              <w:t xml:space="preserve">, </w:t>
            </w:r>
            <w:r w:rsidRPr="00F14773">
              <w:rPr>
                <w:b/>
              </w:rPr>
              <w:t>body language</w:t>
            </w:r>
          </w:p>
        </w:tc>
        <w:tc>
          <w:tcPr>
            <w:tcW w:w="3114" w:type="dxa"/>
          </w:tcPr>
          <w:p w14:paraId="09E1CFB2" w14:textId="77777777" w:rsidR="000F30C5" w:rsidRPr="00A802D6" w:rsidRDefault="000F30C5" w:rsidP="000858FE">
            <w:r w:rsidRPr="00A802D6">
              <w:rPr>
                <w:b/>
              </w:rPr>
              <w:t>Somewhat accurately</w:t>
            </w:r>
            <w:r>
              <w:t xml:space="preserve"> conveyed, but some expressions and/or body language may </w:t>
            </w:r>
            <w:r w:rsidRPr="00A802D6">
              <w:rPr>
                <w:b/>
              </w:rPr>
              <w:t>not clearly</w:t>
            </w:r>
            <w:r>
              <w:t xml:space="preserve"> portray the scene or else </w:t>
            </w:r>
            <w:r w:rsidRPr="00A802D6">
              <w:rPr>
                <w:b/>
              </w:rPr>
              <w:t>lack enthusiasm</w:t>
            </w:r>
            <w:r>
              <w:t xml:space="preserve">. </w:t>
            </w:r>
          </w:p>
        </w:tc>
        <w:tc>
          <w:tcPr>
            <w:tcW w:w="2394" w:type="dxa"/>
          </w:tcPr>
          <w:p w14:paraId="36E9A7F9" w14:textId="77777777" w:rsidR="000F30C5" w:rsidRDefault="000F30C5" w:rsidP="000858FE">
            <w:r>
              <w:t xml:space="preserve">Meaning and mood are </w:t>
            </w:r>
            <w:r w:rsidRPr="00A802D6">
              <w:rPr>
                <w:b/>
              </w:rPr>
              <w:t>inadequately conveyed</w:t>
            </w:r>
            <w:r>
              <w:t xml:space="preserve">. Expressions and/or body language may be </w:t>
            </w:r>
            <w:r w:rsidRPr="00A802D6">
              <w:rPr>
                <w:b/>
              </w:rPr>
              <w:t>inappropriate</w:t>
            </w:r>
            <w:r>
              <w:t xml:space="preserve"> for the scene or may show </w:t>
            </w:r>
            <w:r w:rsidRPr="00A802D6">
              <w:t>so little enthusiasm</w:t>
            </w:r>
            <w:r>
              <w:t xml:space="preserve"> that the scene is </w:t>
            </w:r>
            <w:r w:rsidRPr="00A802D6">
              <w:rPr>
                <w:b/>
              </w:rPr>
              <w:t>confusing</w:t>
            </w:r>
            <w:r>
              <w:t>.</w:t>
            </w:r>
          </w:p>
          <w:p w14:paraId="3CDDB9CC" w14:textId="77777777" w:rsidR="000F30C5" w:rsidRDefault="000F30C5" w:rsidP="000858FE"/>
        </w:tc>
      </w:tr>
      <w:tr w:rsidR="000F30C5" w14:paraId="5B6AFD2D" w14:textId="77777777" w:rsidTr="000858FE">
        <w:tc>
          <w:tcPr>
            <w:tcW w:w="1368" w:type="dxa"/>
          </w:tcPr>
          <w:p w14:paraId="6F3C53AB" w14:textId="77777777" w:rsidR="000F30C5" w:rsidRDefault="000F30C5" w:rsidP="000858FE">
            <w:r>
              <w:t>Speech</w:t>
            </w:r>
          </w:p>
        </w:tc>
        <w:tc>
          <w:tcPr>
            <w:tcW w:w="2700" w:type="dxa"/>
          </w:tcPr>
          <w:p w14:paraId="7862CBAB" w14:textId="77777777" w:rsidR="000F30C5" w:rsidRDefault="000F30C5" w:rsidP="000858FE">
            <w:r>
              <w:t xml:space="preserve">Lines are delivered </w:t>
            </w:r>
            <w:r w:rsidRPr="00B77D57">
              <w:rPr>
                <w:b/>
              </w:rPr>
              <w:t>enthusiastically</w:t>
            </w:r>
            <w:r>
              <w:t xml:space="preserve">. Words are </w:t>
            </w:r>
            <w:r w:rsidRPr="00E02F14">
              <w:rPr>
                <w:b/>
              </w:rPr>
              <w:t>clearly</w:t>
            </w:r>
            <w:r>
              <w:t xml:space="preserve"> </w:t>
            </w:r>
            <w:r w:rsidRPr="00F14773">
              <w:rPr>
                <w:b/>
              </w:rPr>
              <w:t>enunciated</w:t>
            </w:r>
            <w:r>
              <w:t xml:space="preserve"> and spoken at an appropriate </w:t>
            </w:r>
            <w:r w:rsidRPr="00F14773">
              <w:rPr>
                <w:b/>
              </w:rPr>
              <w:t>volume</w:t>
            </w:r>
            <w:r>
              <w:t xml:space="preserve">. Lines are delivered </w:t>
            </w:r>
            <w:r w:rsidRPr="00F14773">
              <w:rPr>
                <w:b/>
              </w:rPr>
              <w:t>correctly</w:t>
            </w:r>
            <w:r>
              <w:t xml:space="preserve"> and at an appropriate </w:t>
            </w:r>
            <w:r w:rsidRPr="00F14773">
              <w:rPr>
                <w:b/>
              </w:rPr>
              <w:t>pace</w:t>
            </w:r>
            <w:r>
              <w:t xml:space="preserve">. </w:t>
            </w:r>
          </w:p>
        </w:tc>
        <w:tc>
          <w:tcPr>
            <w:tcW w:w="3114" w:type="dxa"/>
          </w:tcPr>
          <w:p w14:paraId="012C4567" w14:textId="77777777" w:rsidR="000F30C5" w:rsidRDefault="000F30C5" w:rsidP="000858FE">
            <w:r>
              <w:t xml:space="preserve">Lines are delivered with </w:t>
            </w:r>
            <w:r w:rsidRPr="00B77D57">
              <w:rPr>
                <w:b/>
              </w:rPr>
              <w:t>some enthusiasm</w:t>
            </w:r>
            <w:r>
              <w:t xml:space="preserve">. Words are </w:t>
            </w:r>
            <w:r w:rsidRPr="00E02F14">
              <w:rPr>
                <w:b/>
              </w:rPr>
              <w:t>clearly</w:t>
            </w:r>
            <w:r>
              <w:t xml:space="preserve"> </w:t>
            </w:r>
            <w:r w:rsidRPr="00E02F14">
              <w:rPr>
                <w:b/>
              </w:rPr>
              <w:t>enunciated</w:t>
            </w:r>
            <w:r>
              <w:t xml:space="preserve"> and </w:t>
            </w:r>
            <w:r w:rsidRPr="00E02F14">
              <w:rPr>
                <w:b/>
              </w:rPr>
              <w:t>mostly</w:t>
            </w:r>
            <w:r>
              <w:t xml:space="preserve"> at an appropriate volume. </w:t>
            </w:r>
            <w:r w:rsidRPr="00E02F14">
              <w:rPr>
                <w:b/>
              </w:rPr>
              <w:t>Most</w:t>
            </w:r>
            <w:r>
              <w:t xml:space="preserve"> lines are correct and delivered at an appropriate pace, but </w:t>
            </w:r>
            <w:r w:rsidRPr="00E02F14">
              <w:rPr>
                <w:b/>
              </w:rPr>
              <w:t>some may be confused or forgotten</w:t>
            </w:r>
            <w:r>
              <w:t>.</w:t>
            </w:r>
          </w:p>
        </w:tc>
        <w:tc>
          <w:tcPr>
            <w:tcW w:w="2394" w:type="dxa"/>
          </w:tcPr>
          <w:p w14:paraId="1A6F31A6" w14:textId="77777777" w:rsidR="000F30C5" w:rsidRDefault="000F30C5" w:rsidP="000858FE">
            <w:r>
              <w:t xml:space="preserve">Lines are delivered with </w:t>
            </w:r>
            <w:r w:rsidRPr="00B77D57">
              <w:rPr>
                <w:b/>
              </w:rPr>
              <w:t>little or no enthusiasm</w:t>
            </w:r>
            <w:r>
              <w:t>.</w:t>
            </w:r>
          </w:p>
          <w:p w14:paraId="36D06DBF" w14:textId="77777777" w:rsidR="000F30C5" w:rsidRDefault="000F30C5" w:rsidP="000858FE">
            <w:r>
              <w:t xml:space="preserve">Speaker is </w:t>
            </w:r>
            <w:r w:rsidRPr="00E02F14">
              <w:rPr>
                <w:b/>
              </w:rPr>
              <w:t>difficult</w:t>
            </w:r>
            <w:r>
              <w:t xml:space="preserve"> to hear and/or understand due to mumbling or insufficient volume. </w:t>
            </w:r>
            <w:r w:rsidRPr="00E02F14">
              <w:rPr>
                <w:b/>
              </w:rPr>
              <w:t>Many lines may be confused or forgotten</w:t>
            </w:r>
            <w:r>
              <w:t>.</w:t>
            </w:r>
          </w:p>
          <w:p w14:paraId="750EFF74" w14:textId="77777777" w:rsidR="000F30C5" w:rsidRDefault="000F30C5" w:rsidP="000858FE"/>
        </w:tc>
      </w:tr>
      <w:tr w:rsidR="000F30C5" w14:paraId="1D4CC2D2" w14:textId="77777777" w:rsidTr="000858FE">
        <w:tc>
          <w:tcPr>
            <w:tcW w:w="1368" w:type="dxa"/>
          </w:tcPr>
          <w:p w14:paraId="327F80E3" w14:textId="77777777" w:rsidR="000F30C5" w:rsidRDefault="000F30C5" w:rsidP="000858FE">
            <w:r>
              <w:t>Props</w:t>
            </w:r>
          </w:p>
        </w:tc>
        <w:tc>
          <w:tcPr>
            <w:tcW w:w="2700" w:type="dxa"/>
          </w:tcPr>
          <w:p w14:paraId="608060A0" w14:textId="77777777" w:rsidR="000F30C5" w:rsidRDefault="000F30C5" w:rsidP="000858FE">
            <w:r>
              <w:t xml:space="preserve">Setting props, music, costumes, images, and physical movement are </w:t>
            </w:r>
            <w:r w:rsidRPr="00F14773">
              <w:rPr>
                <w:b/>
              </w:rPr>
              <w:t>appropriate</w:t>
            </w:r>
            <w:r>
              <w:t xml:space="preserve"> for the chosen scene and demonstrate </w:t>
            </w:r>
            <w:r w:rsidRPr="00F14773">
              <w:rPr>
                <w:b/>
              </w:rPr>
              <w:t>serious</w:t>
            </w:r>
            <w:r>
              <w:t xml:space="preserve"> effort. All requirements for the chosen option are present.</w:t>
            </w:r>
          </w:p>
        </w:tc>
        <w:tc>
          <w:tcPr>
            <w:tcW w:w="3114" w:type="dxa"/>
          </w:tcPr>
          <w:p w14:paraId="3807C400" w14:textId="77777777" w:rsidR="000F30C5" w:rsidRPr="00FB7ED2" w:rsidRDefault="000F30C5" w:rsidP="000858FE">
            <w:r>
              <w:t xml:space="preserve">Setting props, music, costumes, images, and physical movement are </w:t>
            </w:r>
            <w:r w:rsidRPr="00A802D6">
              <w:rPr>
                <w:b/>
              </w:rPr>
              <w:t>mostly appropriate</w:t>
            </w:r>
            <w:r>
              <w:t xml:space="preserve"> for the scene, but a few may be </w:t>
            </w:r>
            <w:r w:rsidRPr="00A802D6">
              <w:rPr>
                <w:b/>
              </w:rPr>
              <w:t>inappropriate</w:t>
            </w:r>
            <w:r>
              <w:rPr>
                <w:b/>
              </w:rPr>
              <w:t xml:space="preserve">. </w:t>
            </w:r>
            <w:r>
              <w:t xml:space="preserve"> </w:t>
            </w:r>
            <w:r w:rsidRPr="00DB7841">
              <w:rPr>
                <w:b/>
              </w:rPr>
              <w:t>Some</w:t>
            </w:r>
            <w:r>
              <w:t xml:space="preserve"> props may show </w:t>
            </w:r>
            <w:r w:rsidRPr="00DB7841">
              <w:rPr>
                <w:b/>
              </w:rPr>
              <w:t>lack of effort.</w:t>
            </w:r>
            <w:r>
              <w:rPr>
                <w:b/>
              </w:rPr>
              <w:t xml:space="preserve"> </w:t>
            </w:r>
            <w:r>
              <w:t>All requirements for the chosen option are present.</w:t>
            </w:r>
          </w:p>
        </w:tc>
        <w:tc>
          <w:tcPr>
            <w:tcW w:w="2394" w:type="dxa"/>
          </w:tcPr>
          <w:p w14:paraId="1CF700BB" w14:textId="77777777" w:rsidR="000F30C5" w:rsidRPr="00016327" w:rsidRDefault="000F30C5" w:rsidP="000858FE">
            <w:r w:rsidRPr="00DB7841">
              <w:rPr>
                <w:b/>
              </w:rPr>
              <w:t>Several</w:t>
            </w:r>
            <w:r>
              <w:t xml:space="preserve"> props (setting, music, costumes, images, or physical movements) are </w:t>
            </w:r>
            <w:r w:rsidRPr="00DB7841">
              <w:rPr>
                <w:b/>
              </w:rPr>
              <w:t>inappropriate</w:t>
            </w:r>
            <w:r>
              <w:t xml:space="preserve"> for the scene or </w:t>
            </w:r>
            <w:r w:rsidRPr="00DB7841">
              <w:rPr>
                <w:b/>
              </w:rPr>
              <w:t>missing</w:t>
            </w:r>
            <w:r>
              <w:t xml:space="preserve">. </w:t>
            </w:r>
            <w:r w:rsidRPr="00DB7841">
              <w:rPr>
                <w:b/>
              </w:rPr>
              <w:t>Several</w:t>
            </w:r>
            <w:r>
              <w:t xml:space="preserve"> props may show </w:t>
            </w:r>
            <w:r w:rsidRPr="00DB7841">
              <w:rPr>
                <w:b/>
              </w:rPr>
              <w:t>lack of effort.</w:t>
            </w:r>
            <w:r>
              <w:t xml:space="preserve"> Requirements have not been met.</w:t>
            </w:r>
          </w:p>
          <w:p w14:paraId="4AE3B969" w14:textId="77777777" w:rsidR="000F30C5" w:rsidRDefault="000F30C5" w:rsidP="000858FE"/>
        </w:tc>
      </w:tr>
    </w:tbl>
    <w:p w14:paraId="24DAA551" w14:textId="77777777" w:rsidR="000F30C5" w:rsidRDefault="000F30C5" w:rsidP="000F30C5"/>
    <w:p w14:paraId="1B049817" w14:textId="2F1BFAF2" w:rsidR="000F30C5" w:rsidRPr="00484452" w:rsidRDefault="000F30C5" w:rsidP="00484452">
      <w:r>
        <w:t>Total Bonus Points: ____________/20</w:t>
      </w:r>
      <w:bookmarkStart w:id="0" w:name="_GoBack"/>
      <w:bookmarkEnd w:id="0"/>
    </w:p>
    <w:sectPr w:rsidR="000F30C5" w:rsidRPr="00484452" w:rsidSect="00825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158A"/>
    <w:multiLevelType w:val="hybridMultilevel"/>
    <w:tmpl w:val="00B4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A7EA8"/>
    <w:multiLevelType w:val="hybridMultilevel"/>
    <w:tmpl w:val="9664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423B75"/>
    <w:multiLevelType w:val="hybridMultilevel"/>
    <w:tmpl w:val="5FC45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87778B"/>
    <w:multiLevelType w:val="hybridMultilevel"/>
    <w:tmpl w:val="B2667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52"/>
    <w:rsid w:val="000F30C5"/>
    <w:rsid w:val="00124D57"/>
    <w:rsid w:val="001B1C85"/>
    <w:rsid w:val="0045202C"/>
    <w:rsid w:val="00484452"/>
    <w:rsid w:val="00493294"/>
    <w:rsid w:val="005F1BD1"/>
    <w:rsid w:val="007339E5"/>
    <w:rsid w:val="00774325"/>
    <w:rsid w:val="007C4B49"/>
    <w:rsid w:val="00825DBC"/>
    <w:rsid w:val="00AA199F"/>
    <w:rsid w:val="00AB55AA"/>
    <w:rsid w:val="00C8078F"/>
    <w:rsid w:val="00C85AB4"/>
    <w:rsid w:val="00C878B8"/>
    <w:rsid w:val="00D941AE"/>
    <w:rsid w:val="00DB62EA"/>
    <w:rsid w:val="00EF2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FDEC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452"/>
    <w:pPr>
      <w:ind w:left="720"/>
      <w:contextualSpacing/>
    </w:pPr>
  </w:style>
  <w:style w:type="table" w:styleId="TableGrid">
    <w:name w:val="Table Grid"/>
    <w:basedOn w:val="TableNormal"/>
    <w:uiPriority w:val="59"/>
    <w:rsid w:val="000F3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452"/>
    <w:pPr>
      <w:ind w:left="720"/>
      <w:contextualSpacing/>
    </w:pPr>
  </w:style>
  <w:style w:type="table" w:styleId="TableGrid">
    <w:name w:val="Table Grid"/>
    <w:basedOn w:val="TableNormal"/>
    <w:uiPriority w:val="59"/>
    <w:rsid w:val="000F3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685</Words>
  <Characters>3909</Characters>
  <Application>Microsoft Macintosh Word</Application>
  <DocSecurity>0</DocSecurity>
  <Lines>32</Lines>
  <Paragraphs>9</Paragraphs>
  <ScaleCrop>false</ScaleCrop>
  <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Vitek</dc:creator>
  <cp:keywords/>
  <dc:description/>
  <cp:lastModifiedBy>Kathryn Vitek</cp:lastModifiedBy>
  <cp:revision>3</cp:revision>
  <dcterms:created xsi:type="dcterms:W3CDTF">2016-02-09T12:59:00Z</dcterms:created>
  <dcterms:modified xsi:type="dcterms:W3CDTF">2016-02-09T13:03:00Z</dcterms:modified>
</cp:coreProperties>
</file>