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4A" w:rsidRDefault="005F174A" w:rsidP="005F174A">
      <w:pPr>
        <w:jc w:val="center"/>
      </w:pPr>
      <w:bookmarkStart w:id="0" w:name="_GoBack"/>
      <w:bookmarkEnd w:id="0"/>
      <w:r>
        <w:t>Example paragraph created from a 4 square:</w:t>
      </w:r>
    </w:p>
    <w:p w:rsidR="005F174A" w:rsidRDefault="005F174A" w:rsidP="005F174A">
      <w:pPr>
        <w:jc w:val="center"/>
      </w:pPr>
    </w:p>
    <w:p w:rsidR="005F174A" w:rsidRDefault="005F174A" w:rsidP="005F174A">
      <w:pPr>
        <w:spacing w:line="480" w:lineRule="auto"/>
      </w:pPr>
      <w:r>
        <w:tab/>
        <w:t>In his short story “Flowers for Algernon,” Daniel Keyes illustrates that relationships are complicated. The protagonist, Charlie Gordon, is made fun of for his low intelligence in the beginning of the story. Then he has an operation that triples his IQ, and he is isolated because of his extreme intelligence. Charlie’s co-workers sign a petition to have him fired, and he reflects, “This intelligence has driven a wedge between me and all the people I once knew and loved. Before, they laughed at me and despised me for my ignorance and dullness; now, they hate me for my knowledge and understanding. What in God’s name do they want of me?” (Keyes 172). Charlie is suffering unfairly, and he feels judged. Despite his increased intelligence, he cannot figure out a solution. By the story’s end, Charlie still has not found a way to feel sincerely accepted, and the reader sees that relationships are complicated. Keyes’s story demonstrates that there is not always a simple solution to solving emotional problems.</w:t>
      </w:r>
    </w:p>
    <w:p w:rsidR="00C878B8" w:rsidRDefault="00C878B8"/>
    <w:sectPr w:rsidR="00C878B8"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4A"/>
    <w:rsid w:val="001B1C85"/>
    <w:rsid w:val="004552D8"/>
    <w:rsid w:val="005F174A"/>
    <w:rsid w:val="00825DBC"/>
    <w:rsid w:val="00C8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2</cp:revision>
  <dcterms:created xsi:type="dcterms:W3CDTF">2015-11-30T12:35:00Z</dcterms:created>
  <dcterms:modified xsi:type="dcterms:W3CDTF">2015-11-30T12:35:00Z</dcterms:modified>
</cp:coreProperties>
</file>